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8"/>
      <w:bookmarkStart w:id="1" w:name="bookmark26"/>
      <w:bookmarkStart w:id="2" w:name="bookmark27"/>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四十六</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3"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5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vertAlign w:val="baseline"/>
                <w:lang w:val="en-US" w:eastAsia="zh-CN"/>
              </w:rPr>
              <w:t>四川省第三轮生态环境保护督察蜀道集团督察报告整改方案第四十六项整改任务：运营高速垃圾收集分类设施尚不健全，9个服务区未完成垃圾“四分类”工作。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6"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vertAlign w:val="baseline"/>
                <w:lang w:val="en-US" w:eastAsia="zh-CN"/>
              </w:rPr>
              <w:t>四川攀西高速公路开发股份有限公司（攀西公司）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0"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5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vertAlign w:val="baseline"/>
                <w:lang w:val="en-US" w:eastAsia="zh-CN"/>
              </w:rPr>
              <w:t>完成运营高速公路剩余9个服务区垃圾收集设施的配备。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4"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5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vertAlign w:val="baseline"/>
                <w:lang w:val="en-US" w:eastAsia="zh-CN"/>
              </w:rPr>
              <w:t>2023年9月底前，完成自贡北、宜宾东、大田、新桥、廖家湾、新安、剑门关7个服务区（停车区）垃圾“四分类”收集设施配备。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35" w:hRule="atLeas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5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vertAlign w:val="baseline"/>
                <w:lang w:val="en-US" w:eastAsia="zh-CN"/>
              </w:rPr>
              <w:t>攀西公司所属大田停车区已于6月27日完成垃圾“四分类”收集设施的配备工作，在大田停车区A区进口位置、出口位置，大田停车区B区进口位置、出口位置各增加1套“四分类”垃圾桶。</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284C35"/>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25B6A9D"/>
    <w:rsid w:val="04910EBB"/>
    <w:rsid w:val="058642F7"/>
    <w:rsid w:val="05E55F53"/>
    <w:rsid w:val="0AD03D60"/>
    <w:rsid w:val="0C0F70F9"/>
    <w:rsid w:val="0DC23D27"/>
    <w:rsid w:val="0E681731"/>
    <w:rsid w:val="0EE02CE3"/>
    <w:rsid w:val="149F2ED8"/>
    <w:rsid w:val="1B7A3262"/>
    <w:rsid w:val="205C04A1"/>
    <w:rsid w:val="21FF5A3F"/>
    <w:rsid w:val="23FA0237"/>
    <w:rsid w:val="26396DF4"/>
    <w:rsid w:val="2E0729A4"/>
    <w:rsid w:val="2E3C6CE3"/>
    <w:rsid w:val="36D14E27"/>
    <w:rsid w:val="379F6CD3"/>
    <w:rsid w:val="39FD4818"/>
    <w:rsid w:val="3AA853D9"/>
    <w:rsid w:val="3B111E76"/>
    <w:rsid w:val="3C5A3E76"/>
    <w:rsid w:val="42512E91"/>
    <w:rsid w:val="42EA5EB8"/>
    <w:rsid w:val="43125214"/>
    <w:rsid w:val="4568626D"/>
    <w:rsid w:val="4B3854E4"/>
    <w:rsid w:val="4C365617"/>
    <w:rsid w:val="513E2C91"/>
    <w:rsid w:val="51525238"/>
    <w:rsid w:val="5160430F"/>
    <w:rsid w:val="5279285E"/>
    <w:rsid w:val="535C6DE4"/>
    <w:rsid w:val="53A022C0"/>
    <w:rsid w:val="55C135BF"/>
    <w:rsid w:val="5CAC75E7"/>
    <w:rsid w:val="5E461BC1"/>
    <w:rsid w:val="62857AB0"/>
    <w:rsid w:val="66A80AC3"/>
    <w:rsid w:val="67B657F0"/>
    <w:rsid w:val="6BA45BE5"/>
    <w:rsid w:val="6D0C4423"/>
    <w:rsid w:val="6F483FA1"/>
    <w:rsid w:val="6F7E382D"/>
    <w:rsid w:val="727D6DC5"/>
    <w:rsid w:val="77F51A1C"/>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Body Text"/>
    <w:basedOn w:val="1"/>
    <w:next w:val="1"/>
    <w:qFormat/>
    <w:uiPriority w:val="0"/>
    <w:pPr>
      <w:spacing w:after="120"/>
    </w:pPr>
    <w:rPr>
      <w:rFonts w:ascii="Calibri" w:hAnsi="Calibri"/>
      <w:szCs w:val="22"/>
    </w:rPr>
  </w:style>
  <w:style w:type="paragraph" w:styleId="5">
    <w:name w:val="Date"/>
    <w:basedOn w:val="1"/>
    <w:next w:val="1"/>
    <w:link w:val="17"/>
    <w:qFormat/>
    <w:uiPriority w:val="0"/>
    <w:pPr>
      <w:ind w:left="100" w:leftChars="2500"/>
    </w:p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7"/>
    <w:qFormat/>
    <w:uiPriority w:val="0"/>
    <w:rPr>
      <w:rFonts w:eastAsia="Times New Roman"/>
      <w:color w:val="000000"/>
      <w:sz w:val="18"/>
      <w:szCs w:val="18"/>
      <w:lang w:eastAsia="en-US" w:bidi="en-US"/>
    </w:rPr>
  </w:style>
  <w:style w:type="character" w:customStyle="1" w:styleId="16">
    <w:name w:val="页脚 字符"/>
    <w:basedOn w:val="10"/>
    <w:link w:val="6"/>
    <w:qFormat/>
    <w:uiPriority w:val="0"/>
    <w:rPr>
      <w:rFonts w:eastAsia="Times New Roman"/>
      <w:color w:val="000000"/>
      <w:sz w:val="18"/>
      <w:szCs w:val="18"/>
      <w:lang w:eastAsia="en-US" w:bidi="en-US"/>
    </w:rPr>
  </w:style>
  <w:style w:type="character" w:customStyle="1" w:styleId="17">
    <w:name w:val="日期 字符"/>
    <w:basedOn w:val="10"/>
    <w:link w:val="5"/>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1</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Lenovo</cp:lastModifiedBy>
  <cp:lastPrinted>2023-07-10T01:04:00Z</cp:lastPrinted>
  <dcterms:modified xsi:type="dcterms:W3CDTF">2023-09-07T11:06:11Z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